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9B" w:rsidRPr="00F10CDB" w:rsidRDefault="0092599B" w:rsidP="00F10CDB">
      <w:pPr>
        <w:jc w:val="center"/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</w:pPr>
      <w:r w:rsidRPr="00F10CDB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ΕΞΕΤΑΣΕΙΣ ΕΠΙΛΟΓΗΣ ΓΙΑ ΕΞΩΤΕΡΙΚΟ</w:t>
      </w:r>
      <w:r w:rsidR="00F10CDB" w:rsidRPr="00F10CDB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 xml:space="preserve"> (</w:t>
      </w:r>
      <w:r w:rsidR="00B87C4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6</w:t>
      </w:r>
      <w:r w:rsidR="00E17F2C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/10</w:t>
      </w:r>
      <w:r w:rsidR="00F10CDB" w:rsidRPr="00F10CDB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/2</w:t>
      </w:r>
      <w:r w:rsidR="00F10CDB" w:rsidRPr="00E17F2C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0</w:t>
      </w:r>
      <w:r w:rsidR="00B87C4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20</w:t>
      </w:r>
      <w:r w:rsidR="00585E8E" w:rsidRPr="00F10CDB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)</w:t>
      </w:r>
    </w:p>
    <w:p w:rsidR="0092599B" w:rsidRPr="0092599B" w:rsidRDefault="0092599B" w:rsidP="0092599B">
      <w:pPr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Προς υποψηφίους</w:t>
      </w:r>
    </w:p>
    <w:p w:rsidR="009132A6" w:rsidRPr="001264A1" w:rsidRDefault="009132A6" w:rsidP="009132A6">
      <w:pPr>
        <w:jc w:val="both"/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264A1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Κατά την εξέταση δεν επιτρέπεται η χρήση σημειώσεων ή βιβλίων. Επιτρέπεται μόνο η χρήση μη προγραμματιζόμενης υπολογιστικής μηχανής και τυπολογίου τεσσάρων (4) σελίδων μεγέθους Α4.</w:t>
      </w:r>
      <w:bookmarkStart w:id="0" w:name="_GoBack"/>
      <w:bookmarkEnd w:id="0"/>
    </w:p>
    <w:p w:rsidR="00F10CDB" w:rsidRDefault="0092599B" w:rsidP="00E17F2C">
      <w:pPr>
        <w:rPr>
          <w:rFonts w:ascii="Courier New" w:hAnsi="Courier New" w:cs="Courier New"/>
          <w:b/>
          <w:color w:val="000000"/>
          <w:sz w:val="28"/>
          <w:szCs w:val="28"/>
        </w:rPr>
      </w:pP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Αναφορικά με την ύλη των εξετάσεων, ακολουθεί </w:t>
      </w:r>
      <w:r w:rsidR="00E17F2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η βιβλιογραφία</w:t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ανά θεματική ενότητα για</w:t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το μέρος Γ' (ΑΝΑΛΟΓΙΚΑ ΗΛΕΚΤΡΟΝΙΚΑ)</w:t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και τη θεματική ενότητα ΨΗΦΙΑΚΑ ΗΛΕΚΤΡΟΝΙΚΑ του μέρους Α' (ΤΗΛΕΠΙΚΟΙΝΩΝΙΕΣ)</w:t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του μαθήματος Ηλεκτρονική ΙΙΙ.</w:t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F10CDB">
        <w:rPr>
          <w:rFonts w:ascii="Courier New" w:hAnsi="Courier New" w:cs="Courier New"/>
          <w:b/>
          <w:color w:val="000000"/>
          <w:sz w:val="28"/>
          <w:szCs w:val="28"/>
          <w:shd w:val="clear" w:color="auto" w:fill="FFFFFF"/>
        </w:rPr>
        <w:t>Α' ΤΗΛΕΠΙΚΟΙΝΩΝΙΕΣ</w:t>
      </w:r>
    </w:p>
    <w:p w:rsidR="00585E8E" w:rsidRDefault="0092599B" w:rsidP="00F10CDB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92599B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ΨΗΦΙΑΚΑ ΗΛΕΚΤΡΟΝΙΚΑ</w:t>
      </w:r>
      <w:r w:rsidRPr="0092599B">
        <w:rPr>
          <w:rFonts w:ascii="Courier New" w:hAnsi="Courier New" w:cs="Courier New"/>
          <w:b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Το βιβλίο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Ψηφιακά Κυκλώματα</w:t>
      </w:r>
    </w:p>
    <w:p w:rsidR="00F10CDB" w:rsidRDefault="0092599B" w:rsidP="00E17F2C">
      <w:pPr>
        <w:rPr>
          <w:rFonts w:ascii="Courier New" w:hAnsi="Courier New" w:cs="Courier New"/>
          <w:b/>
          <w:color w:val="000000"/>
          <w:sz w:val="28"/>
          <w:szCs w:val="28"/>
          <w:shd w:val="clear" w:color="auto" w:fill="FFFFFF"/>
        </w:rPr>
      </w:pPr>
      <w:r w:rsidRPr="00F10CDB">
        <w:rPr>
          <w:rFonts w:ascii="Courier New" w:hAnsi="Courier New" w:cs="Courier New"/>
          <w:b/>
          <w:color w:val="000000"/>
          <w:sz w:val="28"/>
          <w:szCs w:val="28"/>
          <w:shd w:val="clear" w:color="auto" w:fill="FFFFFF"/>
        </w:rPr>
        <w:t>Γ’ ANAΛΟΓΙΚΑ ΗΛΕΚΤΡΟΝΙΚΑ</w:t>
      </w:r>
      <w:r w:rsidR="00585E8E" w:rsidRPr="00F10CDB">
        <w:rPr>
          <w:rFonts w:ascii="Courier New" w:hAnsi="Courier New" w:cs="Courier New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10CDB" w:rsidRDefault="0092599B" w:rsidP="00F10CDB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92599B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ΔΙΟΔΟΙ-ΤΡΟΦΟΔΟΤΙΚΑ</w:t>
      </w:r>
      <w:r w:rsidRPr="0092599B">
        <w:rPr>
          <w:rFonts w:ascii="Courier New" w:hAnsi="Courier New" w:cs="Courier New"/>
          <w:b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Από το βιβλίο Στοιχεία Ηλεκτρονικής: Κεφάλαια 3,4 και 5 και από το βιβλίο Αναλογικά Κυκλώματα Τηλεπικοινωνιών: Κεφάλαιο 1</w:t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ΤΡΑΝΖΙΣΤΟΡ ΔΙΠΟΛΙΚΩΝ ΕΝΩΣΕΩΝ – ΕΝΙΣΧΥΤΕΣ - ΠΑΡΑΜΟΡΦΩΣΗ</w:t>
      </w:r>
      <w:r w:rsidRPr="0092599B">
        <w:rPr>
          <w:rFonts w:ascii="Courier New" w:hAnsi="Courier New" w:cs="Courier New"/>
          <w:b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Από το βιβλίο Στοιχεία Ηλεκτρονικής: Κεφάλαια 6 και 7 και από το βιβλίο Αναλογικά Κυκλώματα Τηλεπικοινωνιών: Κεφάλαιο 8 ΕΚΤΟΣ 8.9</w:t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ΤΡΑΝΖΙΣΤΟΡ FET ΕΠΙΔΡΑΣΕΩΣ ΠΕΔΙΟΥ</w:t>
      </w:r>
      <w:r w:rsidRPr="0092599B">
        <w:rPr>
          <w:rFonts w:ascii="Courier New" w:hAnsi="Courier New" w:cs="Courier New"/>
          <w:b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Από το βιβλίο Στοιχεία Ηλεκτρονικής: Κεφάλαιο 8</w:t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ΑΝΑΛΟΓΙΚΑ ΦΙΛΤΡΑ</w:t>
      </w:r>
      <w:r w:rsidRPr="0092599B">
        <w:rPr>
          <w:rFonts w:ascii="Courier New" w:hAnsi="Courier New" w:cs="Courier New"/>
          <w:b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Από το βιβλίο Αναλογικά Κυκλώματα Τηλεπικοινωνιών: Κεφάλαια 2, 3, 4, 5 και 6 ΕΚΤΟΣ 3.7, 4.6(γραμμές μεταφοράς και στάσιμα κύματα) και 4.7</w:t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ΤΑΛΑΝΤΩΤΕΣ-ΔΙΑΜΟΡΦΩΤΕΣ-ΦΩΡΑΤΕΣ</w:t>
      </w:r>
      <w:r w:rsidRPr="0092599B">
        <w:rPr>
          <w:rFonts w:ascii="Courier New" w:hAnsi="Courier New" w:cs="Courier New"/>
          <w:b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Από το βιβλίο Αναλογικά Κυκλώματα Τηλεπικοινωνιών: Κεφάλαια 7 και 9 ΕΚΤΟΣ 9.6, 9.9, 9.10 και 9.11</w:t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</w:p>
    <w:p w:rsidR="00F10CDB" w:rsidRDefault="00F10CDB" w:rsidP="00F10CDB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F10CDB" w:rsidRDefault="0092599B" w:rsidP="00F10CDB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Τα βιβλία μπορείτε να τα βρείτε ηλεκτρονικά στο</w:t>
      </w:r>
      <w:r w:rsidR="00F10CD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σύνδεσμο </w:t>
      </w:r>
      <w:hyperlink r:id="rId4" w:history="1">
        <w:r w:rsidR="00F10CDB" w:rsidRPr="00BE1DC7">
          <w:rPr>
            <w:rStyle w:val="Hyperlink"/>
            <w:rFonts w:ascii="Courier New" w:hAnsi="Courier New" w:cs="Courier New"/>
            <w:sz w:val="20"/>
            <w:szCs w:val="20"/>
            <w:shd w:val="clear" w:color="auto" w:fill="FFFFFF"/>
          </w:rPr>
          <w:t>https://eclass.snd.edu.gr/modules/document/index.php?course=TMA102&amp;openDir=/535cc77ar5UI</w:t>
        </w:r>
      </w:hyperlink>
    </w:p>
    <w:p w:rsidR="00552701" w:rsidRDefault="0092599B" w:rsidP="00F10CDB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92599B">
        <w:rPr>
          <w:rFonts w:ascii="Courier New" w:hAnsi="Courier New" w:cs="Courier New"/>
          <w:color w:val="000000"/>
          <w:sz w:val="20"/>
          <w:szCs w:val="20"/>
        </w:rPr>
        <w:br/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Ασκήσεις για εξάσκηση υπάρχουν στα βιβλία (στο βιβλίο Στοιχεία Ηλεκτρο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νικής, στο τέλος κάθε κεφα</w:t>
      </w:r>
      <w:r w:rsidRPr="0092599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λαίου και στο βιβλίο Αναλογικά Κυκλώματα Τηλεπικοινωνιών στο τέλος του βιβλίου). Επιπλέον μπορείτε να βρείτε λυμένα θέματα στ</w:t>
      </w:r>
      <w:r w:rsidR="00F10CD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ο </w:t>
      </w:r>
      <w:hyperlink r:id="rId5" w:history="1">
        <w:r w:rsidR="00F10CDB" w:rsidRPr="00BE1DC7">
          <w:rPr>
            <w:rStyle w:val="Hyperlink"/>
            <w:rFonts w:ascii="Courier New" w:hAnsi="Courier New" w:cs="Courier New"/>
            <w:sz w:val="20"/>
            <w:szCs w:val="20"/>
            <w:shd w:val="clear" w:color="auto" w:fill="FFFFFF"/>
          </w:rPr>
          <w:t>https://eclass.snd.edu.gr/modules/document/?course=TMA102</w:t>
        </w:r>
      </w:hyperlink>
    </w:p>
    <w:sectPr w:rsidR="00552701" w:rsidSect="0092599B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9B"/>
    <w:rsid w:val="001264A1"/>
    <w:rsid w:val="001537BB"/>
    <w:rsid w:val="001B4BD0"/>
    <w:rsid w:val="003F1879"/>
    <w:rsid w:val="00497FF8"/>
    <w:rsid w:val="00552701"/>
    <w:rsid w:val="00585E8E"/>
    <w:rsid w:val="006116CD"/>
    <w:rsid w:val="008632F2"/>
    <w:rsid w:val="009132A6"/>
    <w:rsid w:val="0092599B"/>
    <w:rsid w:val="00B87C42"/>
    <w:rsid w:val="00C066BC"/>
    <w:rsid w:val="00E17F2C"/>
    <w:rsid w:val="00E5376A"/>
    <w:rsid w:val="00F10CDB"/>
    <w:rsid w:val="00F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63787-75F9-4F00-ABA8-AC91EA0E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599B"/>
  </w:style>
  <w:style w:type="character" w:styleId="Hyperlink">
    <w:name w:val="Hyperlink"/>
    <w:basedOn w:val="DefaultParagraphFont"/>
    <w:uiPriority w:val="99"/>
    <w:unhideWhenUsed/>
    <w:rsid w:val="009259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6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snd.edu.gr/modules/document/?course=TMA102" TargetMode="External"/><Relationship Id="rId4" Type="http://schemas.openxmlformats.org/officeDocument/2006/relationships/hyperlink" Target="https://eclass.snd.edu.gr/modules/document/index.php?course=TMA102&amp;openDir=/535cc77ar5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Karagianni</dc:creator>
  <cp:lastModifiedBy>Andreas Tsigkopoulos</cp:lastModifiedBy>
  <cp:revision>4</cp:revision>
  <dcterms:created xsi:type="dcterms:W3CDTF">2020-10-06T06:29:00Z</dcterms:created>
  <dcterms:modified xsi:type="dcterms:W3CDTF">2020-10-06T06:30:00Z</dcterms:modified>
</cp:coreProperties>
</file>